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70D" w:rsidRPr="0036170D" w:rsidRDefault="0036170D" w:rsidP="0036170D">
      <w:pPr>
        <w:spacing w:after="0" w:line="729" w:lineRule="atLeast"/>
        <w:outlineLvl w:val="0"/>
        <w:rPr>
          <w:rFonts w:ascii="Arial" w:eastAsia="Times New Roman" w:hAnsi="Arial" w:cs="Arial"/>
          <w:b/>
          <w:bCs/>
          <w:color w:val="2B3542"/>
          <w:kern w:val="36"/>
          <w:sz w:val="28"/>
          <w:szCs w:val="28"/>
          <w:u w:val="single"/>
          <w:lang w:eastAsia="ru-RU"/>
        </w:rPr>
      </w:pPr>
      <w:r w:rsidRPr="0036170D">
        <w:rPr>
          <w:rFonts w:ascii="Arial" w:eastAsia="Times New Roman" w:hAnsi="Arial" w:cs="Arial"/>
          <w:b/>
          <w:bCs/>
          <w:color w:val="2B3542"/>
          <w:kern w:val="36"/>
          <w:sz w:val="28"/>
          <w:szCs w:val="28"/>
          <w:u w:val="single"/>
          <w:lang w:eastAsia="ru-RU"/>
        </w:rPr>
        <w:t>Реквизиты расчетного счета</w:t>
      </w:r>
    </w:p>
    <w:p w:rsidR="0036170D" w:rsidRPr="0036170D" w:rsidRDefault="0036170D" w:rsidP="0036170D">
      <w:pPr>
        <w:spacing w:after="0" w:line="729" w:lineRule="atLeast"/>
        <w:outlineLvl w:val="0"/>
        <w:rPr>
          <w:rFonts w:ascii="Arial" w:eastAsia="Times New Roman" w:hAnsi="Arial" w:cs="Arial"/>
          <w:b/>
          <w:bCs/>
          <w:color w:val="2B354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6170D" w:rsidRPr="0036170D" w:rsidRDefault="0036170D" w:rsidP="0036170D">
      <w:pPr>
        <w:spacing w:after="0" w:line="486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ТСН «СНТ ТОПОЛЕК»</w:t>
      </w:r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Расчётный счёт: 40703810138050001406</w:t>
      </w:r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Банк: ПАО СБЕРБАНК</w:t>
      </w:r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БИК: 044525225</w:t>
      </w:r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Кор. </w:t>
      </w:r>
      <w:proofErr w:type="spellStart"/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Cчёт</w:t>
      </w:r>
      <w:proofErr w:type="spellEnd"/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 30101810400000000225</w:t>
      </w:r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ОГРН: 1025007865937</w:t>
      </w:r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ИНН: 5079005133</w:t>
      </w:r>
      <w:r w:rsidRPr="0036170D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КПП: 507901001</w:t>
      </w:r>
    </w:p>
    <w:p w:rsidR="00F2338B" w:rsidRDefault="00F2338B"/>
    <w:sectPr w:rsidR="00F2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0D"/>
    <w:rsid w:val="00182475"/>
    <w:rsid w:val="0036170D"/>
    <w:rsid w:val="00F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679A"/>
  <w15:chartTrackingRefBased/>
  <w15:docId w15:val="{A57329D9-0D55-45EA-8B5F-5CD5E52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  <w:div w:id="8334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FusionCom</dc:creator>
  <cp:keywords/>
  <dc:description/>
  <cp:lastModifiedBy>FusionCom</cp:lastModifiedBy>
  <cp:revision>1</cp:revision>
  <dcterms:created xsi:type="dcterms:W3CDTF">2025-07-07T11:22:00Z</dcterms:created>
  <dcterms:modified xsi:type="dcterms:W3CDTF">2025-07-07T11:23:00Z</dcterms:modified>
</cp:coreProperties>
</file>