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822" w:rsidRDefault="00F0092D" w:rsidP="00A1495B">
      <w:pPr>
        <w:jc w:val="center"/>
      </w:pPr>
      <w:r>
        <w:t>Протокол</w:t>
      </w:r>
    </w:p>
    <w:p w:rsidR="00F0092D" w:rsidRDefault="00F0092D" w:rsidP="00A1495B">
      <w:pPr>
        <w:jc w:val="center"/>
      </w:pPr>
      <w:r>
        <w:t>Общего отчетно-перевыборного собрания</w:t>
      </w:r>
    </w:p>
    <w:p w:rsidR="00F0092D" w:rsidRDefault="00F0092D" w:rsidP="00A1495B">
      <w:pPr>
        <w:jc w:val="center"/>
      </w:pPr>
      <w:r>
        <w:t>Членов ТСН «СНТ Тополек»</w:t>
      </w:r>
    </w:p>
    <w:p w:rsidR="00F0092D" w:rsidRDefault="00F0092D">
      <w:r>
        <w:t>Дата проведения 10 декабря 2023-17 декабря 2023</w:t>
      </w:r>
    </w:p>
    <w:p w:rsidR="00F0092D" w:rsidRDefault="00F0092D">
      <w:r>
        <w:t>Форма проведения- электронное голосование в личных кабинетах</w:t>
      </w:r>
    </w:p>
    <w:p w:rsidR="00F0092D" w:rsidRDefault="00F0092D">
      <w:r>
        <w:t>В голосовании приняли участие 112 членов Товарищества, по реестру всего 190 членов, кворум есть</w:t>
      </w:r>
    </w:p>
    <w:p w:rsidR="00F0092D" w:rsidRDefault="00F0092D">
      <w:r>
        <w:t>Повестка дня:</w:t>
      </w:r>
    </w:p>
    <w:p w:rsidR="00F0092D" w:rsidRDefault="00F0092D">
      <w:r>
        <w:t xml:space="preserve">1. Утвердить отчет ревизионной  комиссии за декабрь 2022- ноябрь 2023. </w:t>
      </w:r>
      <w:r w:rsidR="00976F27">
        <w:t>Признать</w:t>
      </w:r>
      <w:r>
        <w:t xml:space="preserve"> работу председателя и правления удовлетворительной</w:t>
      </w:r>
    </w:p>
    <w:p w:rsidR="00F0092D" w:rsidRDefault="00F0092D">
      <w:r>
        <w:t>За-89</w:t>
      </w:r>
    </w:p>
    <w:p w:rsidR="00F0092D" w:rsidRDefault="003C4B2F">
      <w:r>
        <w:t>Против-23</w:t>
      </w:r>
    </w:p>
    <w:p w:rsidR="00EF343B" w:rsidRDefault="00EF343B">
      <w:r>
        <w:t>Положительное решение принято большинством голосов</w:t>
      </w:r>
    </w:p>
    <w:p w:rsidR="00F0092D" w:rsidRDefault="00F0092D">
      <w:r>
        <w:t xml:space="preserve">2. </w:t>
      </w:r>
      <w:r w:rsidR="00EF343B">
        <w:t>Выбрать членов Правления Товарищества:</w:t>
      </w:r>
    </w:p>
    <w:p w:rsidR="00EF343B" w:rsidRDefault="00EF343B">
      <w:r>
        <w:t>1. Кожемяко Елену Викторовну(уч.201)</w:t>
      </w:r>
    </w:p>
    <w:p w:rsidR="00EF343B" w:rsidRDefault="00EF343B">
      <w:r>
        <w:t>2. Каптюг Тамару Григорьевну (уч.123)</w:t>
      </w:r>
    </w:p>
    <w:p w:rsidR="00EF343B" w:rsidRDefault="00EF343B">
      <w:r>
        <w:t>3. Рябову Елену Владимировну (уч.151)</w:t>
      </w:r>
    </w:p>
    <w:p w:rsidR="00EF343B" w:rsidRDefault="00EF343B">
      <w:r>
        <w:t>4. Козину Наталью Николаевну (уч.31)</w:t>
      </w:r>
    </w:p>
    <w:p w:rsidR="00EF343B" w:rsidRDefault="00EF343B">
      <w:r>
        <w:t>Выбрать председателем Правления Кожемяко Елену Викторовну</w:t>
      </w:r>
    </w:p>
    <w:p w:rsidR="00F0092D" w:rsidRDefault="00F0092D">
      <w:r>
        <w:t>За-88</w:t>
      </w:r>
    </w:p>
    <w:p w:rsidR="00F0092D" w:rsidRDefault="00F0092D">
      <w:r>
        <w:t>Против-22</w:t>
      </w:r>
    </w:p>
    <w:p w:rsidR="00EF343B" w:rsidRDefault="00EF343B">
      <w:r>
        <w:t>Воздержались -2</w:t>
      </w:r>
    </w:p>
    <w:p w:rsidR="00EF343B" w:rsidRPr="00EF343B" w:rsidRDefault="00EF343B" w:rsidP="00EF343B">
      <w:r w:rsidRPr="00EF343B">
        <w:t>Положительное решение принято большинством голосов</w:t>
      </w:r>
    </w:p>
    <w:p w:rsidR="00F0092D" w:rsidRDefault="00F0092D">
      <w:r>
        <w:t>3</w:t>
      </w:r>
      <w:r w:rsidR="00EF343B">
        <w:t>. Утвердить приходно-расходную смету Товарищества на 2024 год</w:t>
      </w:r>
    </w:p>
    <w:p w:rsidR="00EF343B" w:rsidRDefault="00EF343B">
      <w:r>
        <w:t>Утвердить членский взнос с каждого участка в размере 1200 руб в месяц. Срок оплаты согласно Уставу до конца текущего месяца</w:t>
      </w:r>
    </w:p>
    <w:p w:rsidR="00F0092D" w:rsidRDefault="00F0092D">
      <w:r>
        <w:t>За- 87</w:t>
      </w:r>
    </w:p>
    <w:p w:rsidR="00F0092D" w:rsidRDefault="00F0092D">
      <w:r>
        <w:t>Против-20</w:t>
      </w:r>
    </w:p>
    <w:p w:rsidR="00EF343B" w:rsidRDefault="00EF343B">
      <w:r>
        <w:t>Воздержались -5</w:t>
      </w:r>
    </w:p>
    <w:p w:rsidR="00EF343B" w:rsidRDefault="00EF343B">
      <w:r w:rsidRPr="00EF343B">
        <w:t>Положительное решение принято большинством голосов</w:t>
      </w:r>
    </w:p>
    <w:p w:rsidR="00F0092D" w:rsidRDefault="00EF343B">
      <w:r>
        <w:lastRenderedPageBreak/>
        <w:t>4. Утвердить приходно-расходную смету на отсыпку дорог асфальтной крошкой в размере 700 тыс руб. Утвердить целевой взнос в размере 3500 руб с участка. Утвердить срок оплаты целевого взноса до 31 мая 2024 года</w:t>
      </w:r>
    </w:p>
    <w:p w:rsidR="00F0092D" w:rsidRDefault="00F0092D">
      <w:r>
        <w:t xml:space="preserve">За-80 </w:t>
      </w:r>
    </w:p>
    <w:p w:rsidR="00F0092D" w:rsidRDefault="00F0092D">
      <w:r>
        <w:t>Против-27</w:t>
      </w:r>
    </w:p>
    <w:p w:rsidR="00EF343B" w:rsidRDefault="00EF343B">
      <w:r>
        <w:t>Воздержались -5</w:t>
      </w:r>
    </w:p>
    <w:p w:rsidR="00EF343B" w:rsidRDefault="00EF343B">
      <w:r w:rsidRPr="00EF343B">
        <w:t>Положительное решение принято большинством голосов</w:t>
      </w:r>
    </w:p>
    <w:p w:rsidR="00F0092D" w:rsidRDefault="00F0092D">
      <w:r>
        <w:t>5</w:t>
      </w:r>
      <w:r w:rsidR="00EF343B">
        <w:t xml:space="preserve">. Утвердить договор размещения водомата на территории Товарищества и предоставить в аренду </w:t>
      </w:r>
      <w:r w:rsidR="00A1495B">
        <w:t>участок земель общего пользования размером 1 кв.м за 2000 руб в месяц с оплатой этой суммы на расчетный счет Товарищества</w:t>
      </w:r>
    </w:p>
    <w:p w:rsidR="00F0092D" w:rsidRDefault="00F0092D">
      <w:r>
        <w:t>За-88</w:t>
      </w:r>
    </w:p>
    <w:p w:rsidR="00F0092D" w:rsidRDefault="00F0092D">
      <w:r>
        <w:t>Против-19</w:t>
      </w:r>
    </w:p>
    <w:p w:rsidR="00A1495B" w:rsidRDefault="00A1495B">
      <w:r>
        <w:t>Воздержались-5</w:t>
      </w:r>
    </w:p>
    <w:p w:rsidR="00A1495B" w:rsidRDefault="00A1495B">
      <w:r w:rsidRPr="00A1495B">
        <w:t>Положительное решение принято большинством голосов</w:t>
      </w:r>
    </w:p>
    <w:p w:rsidR="00F0092D" w:rsidRDefault="00F0092D">
      <w:r>
        <w:t>6</w:t>
      </w:r>
      <w:r w:rsidR="00A1495B">
        <w:t xml:space="preserve">. </w:t>
      </w:r>
      <w:r w:rsidR="00976F27">
        <w:t>У</w:t>
      </w:r>
      <w:r w:rsidR="00A1495B">
        <w:t xml:space="preserve">твердить состав ревизионной комиссии </w:t>
      </w:r>
    </w:p>
    <w:p w:rsidR="00A1495B" w:rsidRDefault="00A1495B">
      <w:r>
        <w:t>Алимханова Елена Владимировна уч.87</w:t>
      </w:r>
    </w:p>
    <w:p w:rsidR="00A1495B" w:rsidRDefault="00A1495B">
      <w:r>
        <w:t>Моргачев Михаил Александрович уч.3</w:t>
      </w:r>
    </w:p>
    <w:p w:rsidR="00A1495B" w:rsidRDefault="00A1495B">
      <w:r>
        <w:t>Яковлева Александра Юрьевна уч.76</w:t>
      </w:r>
    </w:p>
    <w:p w:rsidR="00F0092D" w:rsidRDefault="00F0092D">
      <w:r>
        <w:t>За-94</w:t>
      </w:r>
    </w:p>
    <w:p w:rsidR="00F0092D" w:rsidRDefault="00F0092D">
      <w:r>
        <w:t>Против-13</w:t>
      </w:r>
    </w:p>
    <w:p w:rsidR="00A1495B" w:rsidRDefault="00A1495B">
      <w:r>
        <w:t>Воздержались-5</w:t>
      </w:r>
    </w:p>
    <w:p w:rsidR="00A1495B" w:rsidRDefault="00A1495B">
      <w:r w:rsidRPr="00A1495B">
        <w:t>Положительное решение принято большинством голосов</w:t>
      </w:r>
    </w:p>
    <w:p w:rsidR="00F0092D" w:rsidRDefault="00F0092D"/>
    <w:p w:rsidR="00F0092D" w:rsidRDefault="00F0092D"/>
    <w:sectPr w:rsidR="00F0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92D"/>
    <w:rsid w:val="003C4B2F"/>
    <w:rsid w:val="00463822"/>
    <w:rsid w:val="00976F27"/>
    <w:rsid w:val="00A1495B"/>
    <w:rsid w:val="00EF343B"/>
    <w:rsid w:val="00F0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8A49"/>
  <w15:docId w15:val="{AC4CE398-2FE0-8A41-9EA4-8B57262A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Милана Кожемяко</cp:lastModifiedBy>
  <cp:revision>2</cp:revision>
  <dcterms:created xsi:type="dcterms:W3CDTF">2023-12-18T09:12:00Z</dcterms:created>
  <dcterms:modified xsi:type="dcterms:W3CDTF">2023-12-18T09:12:00Z</dcterms:modified>
</cp:coreProperties>
</file>